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120" w:lineRule="auto"/>
        <w:rPr>
          <w:rFonts w:ascii="Helvetica Neue" w:cs="Helvetica Neue" w:eastAsia="Helvetica Neue" w:hAnsi="Helvetica Neue"/>
          <w:b w:val="1"/>
        </w:rPr>
      </w:pPr>
      <w:bookmarkStart w:colFirst="0" w:colLast="0" w:name="_4wreqbbbedyg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Team Building Bingo</w:t>
      </w:r>
    </w:p>
    <w:p w:rsidR="00000000" w:rsidDel="00000000" w:rsidP="00000000" w:rsidRDefault="00000000" w:rsidRPr="00000000" w14:paraId="00000002">
      <w:pPr>
        <w:pStyle w:val="Subtitle"/>
        <w:spacing w:after="120" w:lineRule="auto"/>
        <w:rPr>
          <w:rFonts w:ascii="Helvetica Neue" w:cs="Helvetica Neue" w:eastAsia="Helvetica Neue" w:hAnsi="Helvetica Neue"/>
        </w:rPr>
      </w:pPr>
      <w:bookmarkStart w:colFirst="0" w:colLast="0" w:name="_pc8r28tizomy" w:id="1"/>
      <w:bookmarkEnd w:id="1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Find the people associated with various tiles through conversation until you get bingo.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6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000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.0000000000002"/>
        <w:gridCol w:w="1872.0000000000002"/>
        <w:gridCol w:w="1872.0000000000002"/>
        <w:gridCol w:w="1872.0000000000002"/>
        <w:gridCol w:w="1872.0000000000002"/>
        <w:tblGridChange w:id="0">
          <w:tblGrid>
            <w:gridCol w:w="1872.0000000000002"/>
            <w:gridCol w:w="1872.0000000000002"/>
            <w:gridCol w:w="1872.0000000000002"/>
            <w:gridCol w:w="1872.0000000000002"/>
            <w:gridCol w:w="1872.0000000000002"/>
          </w:tblGrid>
        </w:tblGridChange>
      </w:tblGrid>
      <w:tr>
        <w:trPr>
          <w:cantSplit w:val="0"/>
          <w:trHeight w:val="1792.2558593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Doesn't have any social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media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Doesn't drink coffee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Played a sport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in high school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Enjoys cooking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Has had braces</w:t>
            </w:r>
          </w:p>
        </w:tc>
      </w:tr>
      <w:tr>
        <w:trPr>
          <w:cantSplit w:val="0"/>
          <w:trHeight w:val="1792.2558593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Is an only child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Has the same birth month as you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Owns the same car brand as you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Collects something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Knows how to sew</w:t>
            </w:r>
          </w:p>
        </w:tc>
      </w:tr>
      <w:tr>
        <w:trPr>
          <w:cantSplit w:val="0"/>
          <w:trHeight w:val="1792.2558593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Plays an instrument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Wears contacts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FREE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Has more than one pet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Is left-handed</w:t>
            </w:r>
          </w:p>
        </w:tc>
      </w:tr>
      <w:tr>
        <w:trPr>
          <w:cantSplit w:val="0"/>
          <w:trHeight w:val="1792.2558593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Speaks more than one language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Has been on a cruise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Has run a marathon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Has inbox 0 right now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Has lived in another country</w:t>
            </w:r>
          </w:p>
        </w:tc>
      </w:tr>
      <w:tr>
        <w:trPr>
          <w:cantSplit w:val="0"/>
          <w:trHeight w:val="1792.25585937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Has a younger sibling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Has no roommates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Is a night owl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Likes pineapple on pizza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highlight w:val="white"/>
                <w:rtl w:val="0"/>
              </w:rPr>
              <w:t xml:space="preserve">Has met a celebrity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bottom w:color="5552f5" w:space="2" w:sz="18" w:val="single"/>
      </w:pBdr>
      <w:rPr/>
    </w:pPr>
    <w:r w:rsidDel="00000000" w:rsidR="00000000" w:rsidRPr="00000000">
      <w:rPr/>
      <w:drawing>
        <wp:inline distB="114300" distT="114300" distL="114300" distR="114300">
          <wp:extent cx="874059" cy="19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059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